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3636" w:rsidRPr="00821FAD" w:rsidP="005E3636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 w:rsidR="0042659A">
        <w:rPr>
          <w:rFonts w:ascii="Times New Roman" w:eastAsia="MS Mincho" w:hAnsi="Times New Roman" w:cs="Times New Roman"/>
          <w:bCs/>
          <w:sz w:val="22"/>
          <w:szCs w:val="22"/>
        </w:rPr>
        <w:t>1191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-210</w:t>
      </w:r>
      <w:r w:rsidR="0042659A">
        <w:rPr>
          <w:rFonts w:ascii="Times New Roman" w:eastAsia="MS Mincho" w:hAnsi="Times New Roman" w:cs="Times New Roman"/>
          <w:bCs/>
          <w:sz w:val="22"/>
          <w:szCs w:val="22"/>
        </w:rPr>
        <w:t>9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5</w:t>
      </w:r>
    </w:p>
    <w:p w:rsidR="005E3636" w:rsidRPr="00EE4A0C" w:rsidP="005E3636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ahoma" w:hAnsi="Tahoma" w:cs="Tahoma"/>
          <w:b/>
          <w:bCs/>
        </w:rPr>
        <w:t xml:space="preserve">           86MS0049-01-2025-005637-96</w:t>
      </w:r>
    </w:p>
    <w:p w:rsidR="003D7640" w:rsidP="005E3636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5E3636" w:rsidRPr="00EE4A0C" w:rsidP="005E3636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5E3636" w:rsidRPr="00EE4A0C" w:rsidP="005E3636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5E3636" w:rsidRPr="00EE4A0C" w:rsidP="005E3636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3D7640" w:rsidP="005E3636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</w:t>
      </w:r>
      <w:r w:rsidR="00C839D5">
        <w:rPr>
          <w:rFonts w:ascii="Times New Roman" w:eastAsia="MS Mincho" w:hAnsi="Times New Roman" w:cs="Times New Roman"/>
          <w:bCs/>
          <w:sz w:val="26"/>
          <w:szCs w:val="26"/>
        </w:rPr>
        <w:t xml:space="preserve">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 xml:space="preserve"> </w:t>
      </w:r>
      <w:r w:rsidR="00C839D5">
        <w:rPr>
          <w:rFonts w:ascii="Times New Roman" w:eastAsia="MS Mincho" w:hAnsi="Times New Roman" w:cs="Times New Roman"/>
          <w:bCs/>
          <w:sz w:val="26"/>
          <w:szCs w:val="26"/>
        </w:rPr>
        <w:t>01 сентября</w:t>
      </w:r>
      <w:r>
        <w:rPr>
          <w:rFonts w:ascii="Times New Roman" w:eastAsia="MS Mincho" w:hAnsi="Times New Roman" w:cs="Times New Roman"/>
          <w:bCs/>
          <w:sz w:val="26"/>
          <w:szCs w:val="26"/>
        </w:rPr>
        <w:t xml:space="preserve"> 2025 года</w:t>
      </w: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 </w:t>
      </w:r>
    </w:p>
    <w:p w:rsidR="005E3636" w:rsidRPr="00EE4A0C" w:rsidP="005E3636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          </w:t>
      </w:r>
    </w:p>
    <w:p w:rsidR="0042659A" w:rsidP="0042659A">
      <w:pPr>
        <w:ind w:left="-567"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095D95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– Югры Вдовина О.В., </w:t>
      </w:r>
      <w:r w:rsidRPr="002353F5">
        <w:rPr>
          <w:sz w:val="26"/>
          <w:szCs w:val="26"/>
        </w:rPr>
        <w:t xml:space="preserve">исполняющий обязанности мирового судьи судебного участка № </w:t>
      </w:r>
      <w:r w:rsidR="003D7640">
        <w:rPr>
          <w:sz w:val="26"/>
          <w:szCs w:val="26"/>
        </w:rPr>
        <w:t>9</w:t>
      </w:r>
      <w:r w:rsidRPr="002353F5">
        <w:rPr>
          <w:sz w:val="26"/>
          <w:szCs w:val="26"/>
        </w:rPr>
        <w:t xml:space="preserve"> Нижневартовского судебно</w:t>
      </w:r>
      <w:r w:rsidRPr="002353F5">
        <w:rPr>
          <w:sz w:val="26"/>
          <w:szCs w:val="26"/>
        </w:rPr>
        <w:t>го района города окружного значения Нижневартовска Ханты-Мансийского автономного округа – Югры</w:t>
      </w:r>
      <w:r w:rsidRPr="00EE4A0C">
        <w:rPr>
          <w:sz w:val="26"/>
          <w:szCs w:val="26"/>
        </w:rPr>
        <w:t>, находящийся по адресу</w:t>
      </w:r>
      <w:r>
        <w:rPr>
          <w:sz w:val="26"/>
          <w:szCs w:val="26"/>
        </w:rPr>
        <w:t xml:space="preserve">: ХМАО – Югра, г. Нижневартовск, </w:t>
      </w:r>
      <w:r w:rsidRPr="00EE4A0C">
        <w:rPr>
          <w:sz w:val="26"/>
          <w:szCs w:val="26"/>
        </w:rPr>
        <w:t xml:space="preserve">ул. Нефтяников, </w:t>
      </w:r>
      <w:r>
        <w:rPr>
          <w:sz w:val="26"/>
          <w:szCs w:val="26"/>
        </w:rPr>
        <w:t xml:space="preserve">д. </w:t>
      </w:r>
      <w:r w:rsidRPr="00EE4A0C">
        <w:rPr>
          <w:sz w:val="26"/>
          <w:szCs w:val="26"/>
        </w:rPr>
        <w:t xml:space="preserve">6, </w:t>
      </w:r>
    </w:p>
    <w:p w:rsidR="005E3636" w:rsidRPr="00EE4A0C" w:rsidP="005E3636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A0C">
        <w:rPr>
          <w:rFonts w:ascii="Times New Roman" w:hAnsi="Times New Roman" w:cs="Times New Roman"/>
          <w:sz w:val="26"/>
          <w:szCs w:val="26"/>
        </w:rPr>
        <w:t>рассмотрев материалы по делу об административном правонарушении, в отношении</w:t>
      </w:r>
    </w:p>
    <w:p w:rsidR="005E3636" w:rsidRPr="00EE4A0C" w:rsidP="005E3636">
      <w:pPr>
        <w:widowControl w:val="0"/>
        <w:ind w:left="-567" w:right="-1" w:firstLine="526"/>
        <w:jc w:val="both"/>
        <w:rPr>
          <w:sz w:val="26"/>
          <w:szCs w:val="26"/>
        </w:rPr>
      </w:pPr>
      <w:r w:rsidRPr="0042659A">
        <w:rPr>
          <w:b/>
          <w:sz w:val="26"/>
          <w:szCs w:val="26"/>
        </w:rPr>
        <w:t xml:space="preserve">Захарова Виктора Халиловича, </w:t>
      </w:r>
      <w:r w:rsidR="0004513A">
        <w:rPr>
          <w:sz w:val="26"/>
          <w:szCs w:val="26"/>
        </w:rPr>
        <w:t>***</w:t>
      </w:r>
      <w:r w:rsidRPr="0042659A">
        <w:rPr>
          <w:sz w:val="26"/>
          <w:szCs w:val="26"/>
        </w:rPr>
        <w:t xml:space="preserve"> года рождения, уроженца </w:t>
      </w:r>
      <w:r w:rsidR="0004513A">
        <w:rPr>
          <w:sz w:val="26"/>
          <w:szCs w:val="26"/>
        </w:rPr>
        <w:t>***</w:t>
      </w:r>
      <w:r w:rsidRPr="0042659A" w:rsidR="0042659A">
        <w:rPr>
          <w:sz w:val="26"/>
          <w:szCs w:val="26"/>
        </w:rPr>
        <w:t>,</w:t>
      </w:r>
      <w:r w:rsidRPr="0042659A">
        <w:rPr>
          <w:sz w:val="26"/>
          <w:szCs w:val="26"/>
        </w:rPr>
        <w:t xml:space="preserve"> работающего</w:t>
      </w:r>
      <w:r w:rsidRPr="0042659A" w:rsidR="0042659A">
        <w:rPr>
          <w:sz w:val="26"/>
          <w:szCs w:val="26"/>
        </w:rPr>
        <w:t xml:space="preserve"> монтажником в </w:t>
      </w:r>
      <w:r w:rsidR="0004513A">
        <w:rPr>
          <w:sz w:val="26"/>
          <w:szCs w:val="26"/>
        </w:rPr>
        <w:t>***</w:t>
      </w:r>
      <w:r w:rsidRPr="0042659A">
        <w:rPr>
          <w:sz w:val="26"/>
          <w:szCs w:val="26"/>
        </w:rPr>
        <w:t>, зарегистрированного</w:t>
      </w:r>
      <w:r w:rsidRPr="0042659A" w:rsidR="0042659A">
        <w:rPr>
          <w:sz w:val="26"/>
          <w:szCs w:val="26"/>
        </w:rPr>
        <w:t xml:space="preserve"> и проживающего </w:t>
      </w:r>
      <w:r w:rsidRPr="0042659A">
        <w:rPr>
          <w:sz w:val="26"/>
          <w:szCs w:val="26"/>
        </w:rPr>
        <w:t>по ад</w:t>
      </w:r>
      <w:r w:rsidRPr="0042659A" w:rsidR="0042659A">
        <w:rPr>
          <w:sz w:val="26"/>
          <w:szCs w:val="26"/>
        </w:rPr>
        <w:t xml:space="preserve">ресу: </w:t>
      </w:r>
      <w:r w:rsidR="0004513A">
        <w:rPr>
          <w:sz w:val="26"/>
          <w:szCs w:val="26"/>
        </w:rPr>
        <w:t>***</w:t>
      </w:r>
      <w:r w:rsidRPr="0042659A" w:rsidR="0042659A">
        <w:rPr>
          <w:sz w:val="26"/>
          <w:szCs w:val="26"/>
        </w:rPr>
        <w:t xml:space="preserve">,  </w:t>
      </w:r>
      <w:r w:rsidRPr="0042659A">
        <w:rPr>
          <w:sz w:val="26"/>
          <w:szCs w:val="26"/>
        </w:rPr>
        <w:t>паспорт</w:t>
      </w:r>
      <w:r w:rsidRPr="0042659A">
        <w:rPr>
          <w:sz w:val="26"/>
          <w:szCs w:val="26"/>
        </w:rPr>
        <w:t xml:space="preserve"> </w:t>
      </w:r>
      <w:r w:rsidR="0004513A">
        <w:rPr>
          <w:sz w:val="26"/>
          <w:szCs w:val="26"/>
        </w:rPr>
        <w:t>****</w:t>
      </w:r>
      <w:r w:rsidRPr="0042659A">
        <w:rPr>
          <w:sz w:val="26"/>
          <w:szCs w:val="26"/>
        </w:rPr>
        <w:t>,</w:t>
      </w:r>
    </w:p>
    <w:p w:rsidR="005E3636" w:rsidRPr="00EE4A0C" w:rsidP="0004513A">
      <w:pPr>
        <w:tabs>
          <w:tab w:val="left" w:pos="7995"/>
        </w:tabs>
        <w:ind w:left="-567"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5E3636" w:rsidRPr="00EE4A0C" w:rsidP="005E3636">
      <w:pPr>
        <w:tabs>
          <w:tab w:val="left" w:pos="284"/>
        </w:tabs>
        <w:ind w:left="-567" w:right="-1" w:firstLine="567"/>
        <w:rPr>
          <w:sz w:val="26"/>
          <w:szCs w:val="26"/>
        </w:rPr>
      </w:pPr>
      <w:r w:rsidRPr="00EE4A0C">
        <w:rPr>
          <w:sz w:val="26"/>
          <w:szCs w:val="26"/>
        </w:rPr>
        <w:t xml:space="preserve">                                                               УСТАНОВИЛ:</w:t>
      </w:r>
    </w:p>
    <w:p w:rsidR="005E3636" w:rsidRPr="00EE4A0C" w:rsidP="005E3636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5E3636" w:rsidRPr="00EE4A0C" w:rsidP="005E3636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Захаров В.Х., 09.08.2025 </w:t>
      </w:r>
      <w:r>
        <w:rPr>
          <w:rFonts w:eastAsia="MS Mincho"/>
          <w:sz w:val="26"/>
          <w:szCs w:val="26"/>
        </w:rPr>
        <w:t xml:space="preserve">года </w:t>
      </w:r>
      <w:r w:rsidRPr="00EE4A0C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в</w:t>
      </w:r>
      <w:r>
        <w:rPr>
          <w:rFonts w:eastAsia="MS Mincho"/>
          <w:sz w:val="26"/>
          <w:szCs w:val="26"/>
        </w:rPr>
        <w:t xml:space="preserve"> 20:00  часов</w:t>
      </w:r>
      <w:r w:rsidRPr="00EE4A0C">
        <w:rPr>
          <w:rFonts w:eastAsia="MS Mincho"/>
          <w:sz w:val="26"/>
          <w:szCs w:val="26"/>
        </w:rPr>
        <w:t xml:space="preserve"> находясь  дома </w:t>
      </w:r>
      <w:r>
        <w:rPr>
          <w:rFonts w:eastAsia="MS Mincho"/>
          <w:sz w:val="26"/>
          <w:szCs w:val="26"/>
        </w:rPr>
        <w:t xml:space="preserve"> в </w:t>
      </w:r>
      <w:r w:rsidR="0004513A">
        <w:rPr>
          <w:rFonts w:eastAsia="MS Mincho"/>
          <w:sz w:val="26"/>
          <w:szCs w:val="26"/>
        </w:rPr>
        <w:t>****</w:t>
      </w:r>
      <w:r>
        <w:rPr>
          <w:rFonts w:eastAsia="MS Mincho"/>
          <w:sz w:val="26"/>
          <w:szCs w:val="26"/>
        </w:rPr>
        <w:t xml:space="preserve"> употребил наркотическое средство</w:t>
      </w:r>
      <w:r w:rsidR="00436CE1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 xml:space="preserve">содержащее </w:t>
      </w:r>
      <w:r>
        <w:rPr>
          <w:rFonts w:eastAsia="MS Mincho"/>
          <w:sz w:val="26"/>
          <w:szCs w:val="26"/>
        </w:rPr>
        <w:t xml:space="preserve">в своем составе «тетрагидроканнабинол»,  </w:t>
      </w:r>
      <w:r w:rsidRPr="00EE4A0C">
        <w:rPr>
          <w:color w:val="0D0D0D" w:themeColor="text1" w:themeTint="F2"/>
          <w:sz w:val="26"/>
          <w:szCs w:val="26"/>
        </w:rPr>
        <w:t>без назначени</w:t>
      </w:r>
      <w:r>
        <w:rPr>
          <w:color w:val="0D0D0D" w:themeColor="text1" w:themeTint="F2"/>
          <w:sz w:val="26"/>
          <w:szCs w:val="26"/>
        </w:rPr>
        <w:t>я врача</w:t>
      </w:r>
      <w:r w:rsidRPr="00EE4A0C">
        <w:rPr>
          <w:rFonts w:eastAsia="MS Mincho"/>
          <w:sz w:val="26"/>
          <w:szCs w:val="26"/>
        </w:rPr>
        <w:t>.</w:t>
      </w:r>
    </w:p>
    <w:p w:rsidR="005E3636" w:rsidRPr="00EE4A0C" w:rsidP="005E3636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>П</w:t>
      </w:r>
      <w:r>
        <w:rPr>
          <w:rFonts w:eastAsia="MS Mincho"/>
          <w:sz w:val="26"/>
          <w:szCs w:val="26"/>
        </w:rPr>
        <w:t xml:space="preserve">ри рассмотрении материалов дела </w:t>
      </w:r>
      <w:r w:rsidR="0042659A">
        <w:rPr>
          <w:rFonts w:eastAsia="MS Mincho"/>
          <w:sz w:val="26"/>
          <w:szCs w:val="26"/>
        </w:rPr>
        <w:t>Захаров В.Х.</w:t>
      </w:r>
      <w:r w:rsidRPr="00EE4A0C">
        <w:rPr>
          <w:rFonts w:eastAsia="MS Mincho"/>
          <w:sz w:val="26"/>
          <w:szCs w:val="26"/>
        </w:rPr>
        <w:t xml:space="preserve"> свою вину не отрицал.</w:t>
      </w:r>
    </w:p>
    <w:p w:rsidR="005E3636" w:rsidRPr="00EE4A0C" w:rsidP="00963C99">
      <w:pPr>
        <w:tabs>
          <w:tab w:val="left" w:pos="6924"/>
        </w:tabs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 xml:space="preserve">Мировой судья исследовал материалы дела: </w:t>
      </w:r>
      <w:r w:rsidR="00963C99">
        <w:rPr>
          <w:rFonts w:eastAsia="MS Mincho"/>
          <w:sz w:val="26"/>
          <w:szCs w:val="26"/>
        </w:rPr>
        <w:tab/>
      </w:r>
    </w:p>
    <w:p w:rsidR="005E3636" w:rsidP="005E3636">
      <w:pPr>
        <w:ind w:left="-539" w:right="-6" w:firstLine="539"/>
        <w:jc w:val="both"/>
        <w:rPr>
          <w:sz w:val="26"/>
          <w:szCs w:val="26"/>
        </w:rPr>
      </w:pPr>
      <w:r w:rsidRPr="00257959">
        <w:rPr>
          <w:sz w:val="26"/>
          <w:szCs w:val="26"/>
        </w:rPr>
        <w:t>протокол об административном правонарушении 86 №</w:t>
      </w:r>
      <w:r w:rsidR="0042659A">
        <w:rPr>
          <w:sz w:val="26"/>
          <w:szCs w:val="26"/>
        </w:rPr>
        <w:t>285849</w:t>
      </w:r>
      <w:r w:rsidRPr="00257959">
        <w:rPr>
          <w:sz w:val="26"/>
          <w:szCs w:val="26"/>
        </w:rPr>
        <w:t xml:space="preserve"> от </w:t>
      </w:r>
      <w:r w:rsidR="0042659A">
        <w:rPr>
          <w:sz w:val="26"/>
          <w:szCs w:val="26"/>
        </w:rPr>
        <w:t>01.09</w:t>
      </w:r>
      <w:r>
        <w:rPr>
          <w:sz w:val="26"/>
          <w:szCs w:val="26"/>
        </w:rPr>
        <w:t>.2025</w:t>
      </w:r>
      <w:r w:rsidR="0042659A">
        <w:rPr>
          <w:sz w:val="26"/>
          <w:szCs w:val="26"/>
        </w:rPr>
        <w:t xml:space="preserve"> г.,</w:t>
      </w:r>
      <w:r>
        <w:rPr>
          <w:sz w:val="26"/>
          <w:szCs w:val="26"/>
        </w:rPr>
        <w:t xml:space="preserve"> составлен</w:t>
      </w:r>
      <w:r>
        <w:rPr>
          <w:sz w:val="26"/>
          <w:szCs w:val="26"/>
        </w:rPr>
        <w:t>ный уполномоченным должностным лицом, п</w:t>
      </w:r>
      <w:r w:rsidRPr="00257959">
        <w:rPr>
          <w:sz w:val="26"/>
          <w:szCs w:val="26"/>
        </w:rPr>
        <w:t xml:space="preserve">роцессуальные права, предусмотренные ст. 25.1 КоАП РФ, а также возможность не свидетельствовать против себя (ст. 51 Конституции РФ) </w:t>
      </w:r>
      <w:r w:rsidR="004378B6">
        <w:rPr>
          <w:color w:val="000000"/>
          <w:sz w:val="26"/>
          <w:szCs w:val="26"/>
        </w:rPr>
        <w:t>Захарову В.Х.</w:t>
      </w:r>
      <w:r w:rsidRPr="00257959">
        <w:rPr>
          <w:sz w:val="26"/>
          <w:szCs w:val="26"/>
        </w:rPr>
        <w:t xml:space="preserve"> разъяснены, о чем в протоколе имеется его подпись;</w:t>
      </w:r>
    </w:p>
    <w:p w:rsidR="004378B6" w:rsidP="004378B6">
      <w:pPr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рапорты сотрудников </w:t>
      </w:r>
      <w:r>
        <w:rPr>
          <w:sz w:val="26"/>
          <w:szCs w:val="26"/>
        </w:rPr>
        <w:t>полиции;</w:t>
      </w:r>
    </w:p>
    <w:p w:rsidR="004378B6" w:rsidP="004378B6">
      <w:pPr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>копия справки ХТИ № 1636 от 12.08.2025, согласно которой у Захарова В.Х. обнаружен метаболит «</w:t>
      </w:r>
      <w:r>
        <w:rPr>
          <w:rFonts w:eastAsia="MS Mincho"/>
          <w:sz w:val="26"/>
          <w:szCs w:val="26"/>
        </w:rPr>
        <w:t>тетрагидроканнабинол»</w:t>
      </w:r>
      <w:r>
        <w:rPr>
          <w:sz w:val="26"/>
          <w:szCs w:val="26"/>
        </w:rPr>
        <w:t>;</w:t>
      </w:r>
    </w:p>
    <w:p w:rsidR="005E3636" w:rsidP="005E3636">
      <w:pPr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объяснение </w:t>
      </w:r>
      <w:r w:rsidR="004378B6">
        <w:rPr>
          <w:sz w:val="26"/>
          <w:szCs w:val="26"/>
        </w:rPr>
        <w:t>Захарова В.Х.</w:t>
      </w:r>
      <w:r w:rsidR="00963C99"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т </w:t>
      </w:r>
      <w:r w:rsidR="004378B6">
        <w:rPr>
          <w:sz w:val="26"/>
          <w:szCs w:val="26"/>
        </w:rPr>
        <w:t>01.09</w:t>
      </w:r>
      <w:r>
        <w:rPr>
          <w:sz w:val="26"/>
          <w:szCs w:val="26"/>
        </w:rPr>
        <w:t>.2025 года;</w:t>
      </w:r>
    </w:p>
    <w:p w:rsidR="004378B6" w:rsidP="005E3636">
      <w:pPr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>справка на лицо по учетам СООП;</w:t>
      </w:r>
    </w:p>
    <w:p w:rsidR="004378B6" w:rsidP="005E3636">
      <w:pPr>
        <w:ind w:left="-539" w:right="-6" w:firstLine="823"/>
        <w:jc w:val="both"/>
        <w:rPr>
          <w:szCs w:val="26"/>
        </w:rPr>
      </w:pPr>
      <w:r>
        <w:rPr>
          <w:sz w:val="26"/>
          <w:szCs w:val="26"/>
        </w:rPr>
        <w:t>копия паспорта на имя Захарова В.</w:t>
      </w:r>
      <w:r>
        <w:rPr>
          <w:szCs w:val="26"/>
        </w:rPr>
        <w:t>Х.</w:t>
      </w:r>
      <w:r w:rsidR="003D7640">
        <w:rPr>
          <w:szCs w:val="26"/>
        </w:rPr>
        <w:t>.</w:t>
      </w:r>
    </w:p>
    <w:p w:rsidR="005E3636" w:rsidRPr="00E57AB1" w:rsidP="005E3636">
      <w:pPr>
        <w:ind w:left="-539" w:right="-6" w:firstLine="823"/>
        <w:jc w:val="both"/>
        <w:rPr>
          <w:color w:val="000000"/>
          <w:spacing w:val="-4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>Исследованные доказательства сомнений у мирового судьи не вызывают, поскольку составлены надлежащим образом и уполномоченными лицами.</w:t>
      </w:r>
    </w:p>
    <w:p w:rsidR="005E3636" w:rsidRPr="00E57AB1" w:rsidP="005E3636">
      <w:pPr>
        <w:ind w:left="-539" w:right="-6" w:firstLine="823"/>
        <w:jc w:val="both"/>
        <w:rPr>
          <w:sz w:val="26"/>
          <w:szCs w:val="26"/>
        </w:rPr>
      </w:pPr>
      <w:r w:rsidRPr="00E57AB1">
        <w:rPr>
          <w:color w:val="000000"/>
          <w:spacing w:val="-6"/>
          <w:sz w:val="26"/>
          <w:szCs w:val="26"/>
        </w:rPr>
        <w:t>Часть 1 ст. 6.9 Кодекса об административных правонарушениях предусматривает ответственность за п</w:t>
      </w:r>
      <w:r w:rsidRPr="00E57AB1">
        <w:rPr>
          <w:sz w:val="26"/>
          <w:szCs w:val="26"/>
        </w:rPr>
        <w:t>отребление наркотических с</w:t>
      </w:r>
      <w:r w:rsidRPr="00E57AB1">
        <w:rPr>
          <w:sz w:val="26"/>
          <w:szCs w:val="26"/>
        </w:rPr>
        <w:t xml:space="preserve">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E57AB1">
          <w:rPr>
            <w:color w:val="106BBE"/>
            <w:sz w:val="26"/>
            <w:szCs w:val="26"/>
          </w:rPr>
          <w:t>частью 2 статьи 20.20</w:t>
        </w:r>
      </w:hyperlink>
      <w:r w:rsidRPr="00E57AB1">
        <w:rPr>
          <w:sz w:val="26"/>
          <w:szCs w:val="26"/>
        </w:rPr>
        <w:t xml:space="preserve">, </w:t>
      </w:r>
      <w:hyperlink w:anchor="sub_2022" w:history="1">
        <w:r w:rsidRPr="00E57AB1">
          <w:rPr>
            <w:color w:val="106BBE"/>
            <w:sz w:val="26"/>
            <w:szCs w:val="26"/>
          </w:rPr>
          <w:t>статьей 20.22</w:t>
        </w:r>
      </w:hyperlink>
      <w:r w:rsidRPr="00E57AB1">
        <w:rPr>
          <w:sz w:val="26"/>
          <w:szCs w:val="26"/>
        </w:rPr>
        <w:t xml:space="preserve"> настоящего Ко</w:t>
      </w:r>
      <w:r w:rsidRPr="00E57AB1">
        <w:rPr>
          <w:sz w:val="26"/>
          <w:szCs w:val="26"/>
        </w:rPr>
        <w:t>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</w:t>
      </w:r>
      <w:r w:rsidRPr="00E57AB1">
        <w:rPr>
          <w:sz w:val="26"/>
          <w:szCs w:val="26"/>
        </w:rPr>
        <w:t>едства или психотропные вещества без назначения врача либо новые потенциально опасные психоактивные вещества.</w:t>
      </w:r>
    </w:p>
    <w:p w:rsidR="005E3636" w:rsidRPr="00E57AB1" w:rsidP="005E3636">
      <w:pPr>
        <w:ind w:left="-539" w:right="-6" w:firstLine="823"/>
        <w:jc w:val="both"/>
        <w:rPr>
          <w:color w:val="000000"/>
          <w:spacing w:val="-6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 w:rsidR="003D7640">
        <w:rPr>
          <w:color w:val="000000"/>
          <w:sz w:val="26"/>
          <w:szCs w:val="26"/>
        </w:rPr>
        <w:t>Захаров В.Х.</w:t>
      </w:r>
      <w:r>
        <w:rPr>
          <w:color w:val="000000"/>
          <w:sz w:val="26"/>
          <w:szCs w:val="26"/>
        </w:rPr>
        <w:t xml:space="preserve"> </w:t>
      </w:r>
      <w:r w:rsidRPr="00E57AB1">
        <w:rPr>
          <w:color w:val="000000"/>
          <w:spacing w:val="-4"/>
          <w:sz w:val="26"/>
          <w:szCs w:val="26"/>
        </w:rPr>
        <w:t xml:space="preserve">совершил административное </w:t>
      </w:r>
      <w:r w:rsidRPr="00E57AB1">
        <w:rPr>
          <w:color w:val="000000"/>
          <w:spacing w:val="-6"/>
          <w:sz w:val="26"/>
          <w:szCs w:val="26"/>
        </w:rPr>
        <w:t xml:space="preserve">правонарушение, предусмотренное ч. 1 ст. 6.9 Кодекса Российской Федерации об административных правонарушениях. </w:t>
      </w:r>
    </w:p>
    <w:p w:rsidR="005E3636" w:rsidP="005E3636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При назначении наказания мировой судья учитывает характер совершенного правонарушения, личность правонарушителя. Смягчающих и отягчающих админис</w:t>
      </w:r>
      <w:r w:rsidRPr="00E57AB1">
        <w:rPr>
          <w:sz w:val="26"/>
          <w:szCs w:val="26"/>
        </w:rPr>
        <w:t xml:space="preserve">тративную ответственность обстоятельств, предусмотренных ст.ст. 4.2, 4.3 </w:t>
      </w:r>
      <w:r w:rsidRPr="00E57AB1">
        <w:rPr>
          <w:sz w:val="26"/>
          <w:szCs w:val="26"/>
        </w:rPr>
        <w:t>Кодекса Российской Федерации об административных правонарушениях, мировой судья не усматривает, и полагает необходимым назначить наказание в виде административного штрафа.</w:t>
      </w:r>
    </w:p>
    <w:p w:rsidR="005E3636" w:rsidRPr="00E57AB1" w:rsidP="005E3636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Руководству</w:t>
      </w:r>
      <w:r w:rsidRPr="00E57AB1">
        <w:rPr>
          <w:sz w:val="26"/>
          <w:szCs w:val="26"/>
        </w:rPr>
        <w:t>ясь ст.ст. 29.9, 29.10, 32.2 Кодекса Российской Федерации об административных правонарушениях, мировой судья</w:t>
      </w:r>
    </w:p>
    <w:p w:rsidR="005E3636" w:rsidP="005E3636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5E3636" w:rsidP="005E3636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ПОСТАНОВИЛ:</w:t>
      </w:r>
    </w:p>
    <w:p w:rsidR="005E3636" w:rsidRPr="00BB3612" w:rsidP="005E3636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5E3636" w:rsidRPr="00BB3612" w:rsidP="005E3636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42659A">
        <w:rPr>
          <w:b/>
          <w:sz w:val="26"/>
          <w:szCs w:val="26"/>
        </w:rPr>
        <w:t>Захарова Виктора Халиловича</w:t>
      </w:r>
      <w:r w:rsidRPr="00BB3612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6.9 Кодекса РФ</w:t>
      </w:r>
      <w:r w:rsidRPr="00BB3612">
        <w:rPr>
          <w:color w:val="0D0D0D" w:themeColor="text1" w:themeTint="F2"/>
          <w:sz w:val="26"/>
          <w:szCs w:val="26"/>
        </w:rPr>
        <w:t xml:space="preserve">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 xml:space="preserve"> </w:t>
      </w:r>
      <w:r w:rsidR="00436CE1">
        <w:rPr>
          <w:color w:val="0D0D0D" w:themeColor="text1" w:themeTint="F2"/>
          <w:sz w:val="26"/>
          <w:szCs w:val="26"/>
        </w:rPr>
        <w:t>4</w:t>
      </w:r>
      <w:r w:rsidRPr="00BB3612">
        <w:rPr>
          <w:color w:val="0D0D0D" w:themeColor="text1" w:themeTint="F2"/>
          <w:sz w:val="26"/>
          <w:szCs w:val="26"/>
        </w:rPr>
        <w:t xml:space="preserve"> 000 (</w:t>
      </w:r>
      <w:r w:rsidR="00436CE1">
        <w:rPr>
          <w:color w:val="0D0D0D" w:themeColor="text1" w:themeTint="F2"/>
          <w:sz w:val="26"/>
          <w:szCs w:val="26"/>
        </w:rPr>
        <w:t xml:space="preserve">четырех </w:t>
      </w:r>
      <w:r w:rsidRPr="00BB3612">
        <w:rPr>
          <w:color w:val="0D0D0D" w:themeColor="text1" w:themeTint="F2"/>
          <w:sz w:val="26"/>
          <w:szCs w:val="26"/>
        </w:rPr>
        <w:t xml:space="preserve">тысяч) рублей.  </w:t>
      </w:r>
    </w:p>
    <w:p w:rsidR="005E3636" w:rsidRPr="00222CC0" w:rsidP="005E3636">
      <w:pPr>
        <w:ind w:left="-539" w:right="-6" w:firstLine="823"/>
        <w:jc w:val="both"/>
        <w:rPr>
          <w:sz w:val="26"/>
          <w:szCs w:val="26"/>
        </w:rPr>
      </w:pPr>
      <w:r w:rsidRPr="00BC69C0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</w:t>
      </w:r>
      <w:r w:rsidRPr="00BC69C0">
        <w:rPr>
          <w:sz w:val="26"/>
          <w:szCs w:val="26"/>
        </w:rPr>
        <w:t>ного обеспечения Ханты-Мансийского автономного округа – Югры), л/с 04872</w:t>
      </w:r>
      <w:r w:rsidRPr="00BC69C0">
        <w:rPr>
          <w:sz w:val="26"/>
          <w:szCs w:val="26"/>
          <w:lang w:val="en-US"/>
        </w:rPr>
        <w:t>D</w:t>
      </w:r>
      <w:r w:rsidRPr="00BC69C0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</w:t>
      </w:r>
      <w:r w:rsidRPr="00BC69C0">
        <w:rPr>
          <w:sz w:val="26"/>
          <w:szCs w:val="26"/>
        </w:rPr>
        <w:t xml:space="preserve"> Ханты-Мансийск, номер казначейского счета 03100643000000018700, КБК 72011601063010009140, </w:t>
      </w:r>
      <w:r w:rsidRPr="00222CC0">
        <w:rPr>
          <w:sz w:val="26"/>
          <w:szCs w:val="26"/>
        </w:rPr>
        <w:t xml:space="preserve">УИН </w:t>
      </w:r>
      <w:r w:rsidRPr="003D7640" w:rsidR="003D7640">
        <w:rPr>
          <w:color w:val="C00000"/>
          <w:sz w:val="26"/>
          <w:szCs w:val="26"/>
        </w:rPr>
        <w:t>0412365400495011912506188</w:t>
      </w:r>
      <w:r w:rsidRPr="00222CC0">
        <w:rPr>
          <w:color w:val="333399"/>
          <w:sz w:val="26"/>
          <w:szCs w:val="26"/>
        </w:rPr>
        <w:t xml:space="preserve">. </w:t>
      </w:r>
    </w:p>
    <w:p w:rsidR="005E3636" w:rsidRPr="00BB3612" w:rsidP="005E3636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рафа в законную силу либо со дня истечения срока отсрочки или срока рассрочки, предусмотренных ст. 31.5 настоящего Кодекса.  </w:t>
      </w:r>
    </w:p>
    <w:p w:rsidR="005E3636" w:rsidRPr="00BB3612" w:rsidP="005E3636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Квитанцию об оплате штрафа необходимо представить миро</w:t>
      </w:r>
      <w:r w:rsidR="003D764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вому судье судебного участка № 9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Нижневартовского судебного района города ок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3D764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100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5E3636" w:rsidRPr="00BB3612" w:rsidP="005E3636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20.25 Кодекса РФ об административных правонарушениях. </w:t>
      </w:r>
    </w:p>
    <w:p w:rsidR="005E3636" w:rsidRPr="00BB3612" w:rsidP="005E3636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BB361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</w:t>
      </w:r>
      <w:r w:rsidR="003D7640">
        <w:rPr>
          <w:color w:val="0D0D0D" w:themeColor="text1" w:themeTint="F2"/>
          <w:sz w:val="26"/>
          <w:szCs w:val="26"/>
        </w:rPr>
        <w:t>ового судью судебного участка №9</w:t>
      </w:r>
      <w:r w:rsidRPr="00BB3612">
        <w:rPr>
          <w:color w:val="0D0D0D" w:themeColor="text1" w:themeTint="F2"/>
          <w:sz w:val="26"/>
          <w:szCs w:val="26"/>
        </w:rPr>
        <w:t xml:space="preserve">. </w:t>
      </w:r>
    </w:p>
    <w:p w:rsidR="005E3636" w:rsidRPr="00BB3612" w:rsidP="005E3636">
      <w:pPr>
        <w:pStyle w:val="PlainText"/>
        <w:ind w:left="-539" w:right="-6" w:firstLine="823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5E3636" w:rsidRPr="00BB3612" w:rsidP="005E3636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Мировой судья</w:t>
      </w:r>
    </w:p>
    <w:p w:rsidR="005E3636" w:rsidRPr="00BB3612" w:rsidP="005E3636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О.В.</w:t>
      </w:r>
      <w:r w:rsidR="003D7640">
        <w:rPr>
          <w:color w:val="0D0D0D" w:themeColor="text1" w:themeTint="F2"/>
          <w:sz w:val="26"/>
          <w:szCs w:val="26"/>
        </w:rPr>
        <w:t xml:space="preserve"> </w:t>
      </w:r>
      <w:r w:rsidRPr="00BB3612">
        <w:rPr>
          <w:color w:val="0D0D0D" w:themeColor="text1" w:themeTint="F2"/>
          <w:sz w:val="26"/>
          <w:szCs w:val="26"/>
        </w:rPr>
        <w:t xml:space="preserve">Вдовина </w:t>
      </w:r>
    </w:p>
    <w:p w:rsidR="005E3636" w:rsidRPr="00286676" w:rsidP="005E3636">
      <w:pPr>
        <w:pStyle w:val="PlainText"/>
        <w:ind w:left="-539" w:right="-6" w:firstLine="823"/>
        <w:rPr>
          <w:sz w:val="26"/>
          <w:szCs w:val="26"/>
        </w:rPr>
      </w:pPr>
    </w:p>
    <w:p w:rsidR="005E3636" w:rsidP="005E3636">
      <w:pPr>
        <w:ind w:left="-567" w:right="27" w:firstLine="567"/>
        <w:jc w:val="both"/>
      </w:pPr>
    </w:p>
    <w:p w:rsidR="005E3636" w:rsidP="005E3636"/>
    <w:p w:rsidR="005E3636" w:rsidP="005E3636"/>
    <w:p w:rsidR="005E3636" w:rsidP="005E3636"/>
    <w:p w:rsidR="002C32A3"/>
    <w:sectPr w:rsidSect="00DE16F9">
      <w:headerReference w:type="even" r:id="rId4"/>
      <w:headerReference w:type="default" r:id="rId5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E92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73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E92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513A">
      <w:rPr>
        <w:rStyle w:val="PageNumber"/>
        <w:noProof/>
      </w:rPr>
      <w:t>2</w:t>
    </w:r>
    <w:r>
      <w:rPr>
        <w:rStyle w:val="PageNumber"/>
      </w:rPr>
      <w:fldChar w:fldCharType="end"/>
    </w:r>
  </w:p>
  <w:p w:rsidR="00873E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36"/>
    <w:rsid w:val="000125BE"/>
    <w:rsid w:val="0004513A"/>
    <w:rsid w:val="00095D95"/>
    <w:rsid w:val="00222CC0"/>
    <w:rsid w:val="002353F5"/>
    <w:rsid w:val="00257959"/>
    <w:rsid w:val="00286676"/>
    <w:rsid w:val="002C32A3"/>
    <w:rsid w:val="003D7640"/>
    <w:rsid w:val="0042659A"/>
    <w:rsid w:val="00436CE1"/>
    <w:rsid w:val="004378B6"/>
    <w:rsid w:val="005E3636"/>
    <w:rsid w:val="00821FAD"/>
    <w:rsid w:val="00873E92"/>
    <w:rsid w:val="008C2834"/>
    <w:rsid w:val="00963C99"/>
    <w:rsid w:val="00BB3612"/>
    <w:rsid w:val="00BC69C0"/>
    <w:rsid w:val="00C839D5"/>
    <w:rsid w:val="00E52903"/>
    <w:rsid w:val="00E57AB1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A26D1A-E24D-4478-8C1F-4762E4D9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5E363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5E36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5E363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E36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E3636"/>
  </w:style>
  <w:style w:type="paragraph" w:styleId="BalloonText">
    <w:name w:val="Balloon Text"/>
    <w:basedOn w:val="Normal"/>
    <w:link w:val="a1"/>
    <w:uiPriority w:val="99"/>
    <w:semiHidden/>
    <w:unhideWhenUsed/>
    <w:rsid w:val="003D764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D76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